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B" w:rsidRPr="00C657CB" w:rsidRDefault="00C657CB" w:rsidP="00C657CB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Style w:val="Enfasigrassetto"/>
          <w:rFonts w:ascii="Tahoma" w:hAnsi="Tahoma" w:cs="Tahoma"/>
          <w:i/>
        </w:rPr>
      </w:pPr>
      <w:r w:rsidRPr="00C657CB">
        <w:rPr>
          <w:rStyle w:val="Enfasigrassetto"/>
          <w:rFonts w:ascii="Tahoma" w:hAnsi="Tahoma" w:cs="Tahoma"/>
          <w:i/>
        </w:rPr>
        <w:t>C</w:t>
      </w:r>
      <w:r w:rsidR="00353278">
        <w:rPr>
          <w:rStyle w:val="Enfasigrassetto"/>
          <w:rFonts w:ascii="Tahoma" w:hAnsi="Tahoma" w:cs="Tahoma"/>
          <w:i/>
        </w:rPr>
        <w:t>ORSO DI AGGIORNAMENTO DI RAFTING</w:t>
      </w:r>
    </w:p>
    <w:p w:rsidR="00C657CB" w:rsidRPr="00C657CB" w:rsidRDefault="00353278" w:rsidP="00C657CB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Style w:val="Enfasigrassetto"/>
          <w:rFonts w:ascii="Tahoma" w:hAnsi="Tahoma" w:cs="Tahoma"/>
          <w:i/>
        </w:rPr>
      </w:pPr>
      <w:r>
        <w:rPr>
          <w:rStyle w:val="Enfasigrassetto"/>
          <w:rFonts w:ascii="Tahoma" w:hAnsi="Tahoma" w:cs="Tahoma"/>
          <w:i/>
        </w:rPr>
        <w:t>29 aprile 2017</w:t>
      </w:r>
    </w:p>
    <w:p w:rsidR="00C657CB" w:rsidRPr="00C657CB" w:rsidRDefault="00C657CB" w:rsidP="00C657CB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cs="Tahoma"/>
          <w:b/>
          <w:i/>
          <w:color w:val="auto"/>
          <w:lang w:eastAsia="it-IT"/>
        </w:rPr>
      </w:pPr>
      <w:r w:rsidRPr="00C657CB">
        <w:rPr>
          <w:rFonts w:cs="Tahoma"/>
          <w:b/>
          <w:i/>
          <w:color w:val="auto"/>
          <w:lang w:eastAsia="it-IT"/>
        </w:rPr>
        <w:t xml:space="preserve">Centro Canoa Rafting </w:t>
      </w:r>
      <w:proofErr w:type="spellStart"/>
      <w:r w:rsidRPr="00C657CB">
        <w:rPr>
          <w:rFonts w:cs="Tahoma"/>
          <w:b/>
          <w:i/>
          <w:color w:val="auto"/>
          <w:lang w:eastAsia="it-IT"/>
        </w:rPr>
        <w:t>Monrosa</w:t>
      </w:r>
      <w:proofErr w:type="spellEnd"/>
      <w:r w:rsidRPr="00C657CB">
        <w:rPr>
          <w:rFonts w:cs="Tahoma"/>
          <w:b/>
          <w:i/>
          <w:color w:val="auto"/>
          <w:lang w:eastAsia="it-IT"/>
        </w:rPr>
        <w:t xml:space="preserve"> </w:t>
      </w:r>
      <w:proofErr w:type="spellStart"/>
      <w:r w:rsidRPr="00C657CB">
        <w:rPr>
          <w:rFonts w:cs="Tahoma"/>
          <w:b/>
          <w:i/>
          <w:color w:val="auto"/>
          <w:lang w:eastAsia="it-IT"/>
        </w:rPr>
        <w:t>Balmuccia</w:t>
      </w:r>
      <w:proofErr w:type="spellEnd"/>
      <w:r w:rsidRPr="00C657CB">
        <w:rPr>
          <w:rFonts w:cs="Tahoma"/>
          <w:b/>
          <w:i/>
          <w:color w:val="auto"/>
          <w:lang w:eastAsia="it-IT"/>
        </w:rPr>
        <w:t xml:space="preserve"> (Valsesia)</w:t>
      </w:r>
    </w:p>
    <w:p w:rsidR="00C657CB" w:rsidRPr="00C657CB" w:rsidRDefault="00C657CB" w:rsidP="00C657CB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Style w:val="Enfasigrassetto"/>
          <w:rFonts w:ascii="Tahoma" w:hAnsi="Tahoma" w:cs="Tahoma"/>
          <w:i/>
        </w:rPr>
      </w:pPr>
      <w:r w:rsidRPr="00C657CB">
        <w:rPr>
          <w:rFonts w:cs="Tahoma"/>
          <w:b/>
          <w:i/>
          <w:color w:val="auto"/>
          <w:lang w:eastAsia="it-IT"/>
        </w:rPr>
        <w:t>via Roma, n. 1</w:t>
      </w:r>
    </w:p>
    <w:p w:rsidR="00556A0E" w:rsidRPr="00C657CB" w:rsidRDefault="00556A0E" w:rsidP="00556A0E">
      <w:pPr>
        <w:jc w:val="center"/>
        <w:rPr>
          <w:rFonts w:eastAsia="Arial" w:cs="Tahoma"/>
          <w:b/>
          <w:bCs/>
        </w:rPr>
      </w:pPr>
      <w:r w:rsidRPr="00C657CB">
        <w:rPr>
          <w:rFonts w:eastAsia="Arial" w:cs="Tahoma"/>
          <w:b/>
          <w:bCs/>
        </w:rPr>
        <w:t>Programma dettagliato e calendario dei lavori</w:t>
      </w:r>
    </w:p>
    <w:p w:rsidR="00556A0E" w:rsidRPr="00C657CB" w:rsidRDefault="00556A0E" w:rsidP="00556A0E">
      <w:pPr>
        <w:pStyle w:val="Norma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tLeast"/>
        <w:ind w:left="4956"/>
        <w:rPr>
          <w:rFonts w:cs="Tahoma"/>
          <w:szCs w:val="22"/>
        </w:rPr>
      </w:pPr>
      <w:r w:rsidRPr="00C657CB">
        <w:rPr>
          <w:rFonts w:cs="Tahoma"/>
          <w:szCs w:val="22"/>
        </w:rPr>
        <w:t xml:space="preserve">                                                                                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 xml:space="preserve">Località: </w:t>
      </w:r>
      <w:r w:rsidRPr="00C657CB">
        <w:rPr>
          <w:rFonts w:cs="Tahoma"/>
        </w:rPr>
        <w:t>Balmuccia VC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>Tipologia corso:</w:t>
      </w:r>
      <w:r w:rsidRPr="00C657CB">
        <w:rPr>
          <w:rFonts w:cs="Tahoma"/>
        </w:rPr>
        <w:t xml:space="preserve"> Interregionale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>Durata complessiva:</w:t>
      </w:r>
      <w:r w:rsidRPr="00C657CB">
        <w:rPr>
          <w:rFonts w:cs="Tahoma"/>
        </w:rPr>
        <w:t xml:space="preserve"> 1 giorno -  </w:t>
      </w:r>
      <w:r w:rsidR="00353278">
        <w:rPr>
          <w:rFonts w:cs="Tahoma"/>
        </w:rPr>
        <w:t>29</w:t>
      </w:r>
      <w:r w:rsidRPr="00C657CB">
        <w:rPr>
          <w:rFonts w:cs="Tahoma"/>
        </w:rPr>
        <w:t xml:space="preserve"> aprile 201</w:t>
      </w:r>
      <w:r w:rsidR="00353278">
        <w:rPr>
          <w:rFonts w:cs="Tahoma"/>
        </w:rPr>
        <w:t>7</w:t>
      </w:r>
      <w:r w:rsidRPr="00C657CB">
        <w:rPr>
          <w:rFonts w:cs="Tahoma"/>
        </w:rPr>
        <w:t xml:space="preserve"> - ore 6</w:t>
      </w:r>
    </w:p>
    <w:p w:rsidR="00556A0E" w:rsidRPr="00C657CB" w:rsidRDefault="00556A0E" w:rsidP="00556A0E">
      <w:pPr>
        <w:spacing w:before="0"/>
        <w:jc w:val="both"/>
        <w:rPr>
          <w:rFonts w:cs="Tahoma"/>
          <w:b/>
        </w:rPr>
      </w:pPr>
      <w:r w:rsidRPr="00C657CB">
        <w:rPr>
          <w:rFonts w:cs="Tahoma"/>
          <w:b/>
        </w:rPr>
        <w:t xml:space="preserve">Quota di partecipazione prevista: </w:t>
      </w:r>
      <w:r w:rsidRPr="00C657CB">
        <w:rPr>
          <w:rFonts w:cs="Tahoma"/>
        </w:rPr>
        <w:t>gratuita per i partecipanti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 xml:space="preserve">Destinatari distinti per ordine e grado di scuola: </w:t>
      </w:r>
      <w:r w:rsidRPr="00C657CB">
        <w:rPr>
          <w:rFonts w:cs="Tahoma"/>
        </w:rPr>
        <w:t>Secondaria di 2° grado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>Lezioni frontali:</w:t>
      </w:r>
      <w:r w:rsidRPr="00C657CB">
        <w:rPr>
          <w:rFonts w:cs="Tahoma"/>
        </w:rPr>
        <w:t xml:space="preserve"> ore 1,30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>Esercitazioni pratiche:</w:t>
      </w:r>
      <w:r w:rsidRPr="00C657CB">
        <w:rPr>
          <w:rFonts w:cs="Tahoma"/>
        </w:rPr>
        <w:t xml:space="preserve"> ore 4,30</w:t>
      </w:r>
    </w:p>
    <w:p w:rsidR="00556A0E" w:rsidRPr="00C657CB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>Materiali didattici utilizzati:</w:t>
      </w:r>
      <w:r w:rsidRPr="00C657CB">
        <w:rPr>
          <w:rFonts w:cs="Tahoma"/>
        </w:rPr>
        <w:t xml:space="preserve"> video-proiettore, attrezzatura ed abbigliamento tecnico da rafting.</w:t>
      </w:r>
    </w:p>
    <w:p w:rsidR="00556A0E" w:rsidRDefault="00556A0E" w:rsidP="00556A0E">
      <w:pPr>
        <w:spacing w:before="0"/>
        <w:jc w:val="both"/>
        <w:rPr>
          <w:rFonts w:cs="Tahoma"/>
        </w:rPr>
      </w:pPr>
      <w:r w:rsidRPr="00C657CB">
        <w:rPr>
          <w:rFonts w:cs="Tahoma"/>
          <w:b/>
        </w:rPr>
        <w:t xml:space="preserve">Scadenza presentazione domande di adesione al corso: </w:t>
      </w:r>
      <w:r w:rsidR="00353278">
        <w:rPr>
          <w:rFonts w:cs="Tahoma"/>
        </w:rPr>
        <w:t>22 aprile 2017</w:t>
      </w:r>
      <w:bookmarkStart w:id="0" w:name="_GoBack"/>
      <w:bookmarkEnd w:id="0"/>
    </w:p>
    <w:p w:rsidR="00C657CB" w:rsidRPr="00C657CB" w:rsidRDefault="00C657CB" w:rsidP="00556A0E">
      <w:pPr>
        <w:spacing w:before="0"/>
        <w:jc w:val="both"/>
        <w:rPr>
          <w:rFonts w:cs="Tahoma"/>
          <w:b/>
        </w:rPr>
      </w:pPr>
    </w:p>
    <w:p w:rsidR="00556A0E" w:rsidRPr="00C657CB" w:rsidRDefault="00556A0E" w:rsidP="00556A0E">
      <w:pPr>
        <w:jc w:val="both"/>
        <w:rPr>
          <w:rFonts w:cs="Tahoma"/>
        </w:rPr>
      </w:pPr>
      <w:r w:rsidRPr="00C657CB">
        <w:rPr>
          <w:rFonts w:cs="Tahoma"/>
        </w:rPr>
        <w:t xml:space="preserve">Il corso di rafting si svolgerà presso il Centro Canoa Rafting </w:t>
      </w:r>
      <w:proofErr w:type="spellStart"/>
      <w:r w:rsidRPr="00C657CB">
        <w:rPr>
          <w:rFonts w:cs="Tahoma"/>
        </w:rPr>
        <w:t>Monrosa</w:t>
      </w:r>
      <w:proofErr w:type="spellEnd"/>
      <w:r w:rsidRPr="00C657CB">
        <w:rPr>
          <w:rFonts w:cs="Tahoma"/>
        </w:rPr>
        <w:t>, che si trova a Balmuccia (Valsesia) via Roma, 1. L’attività sportiva fluviale sarà effettuata nel tratto del fiume Sesia compreso tra i paesi di Balmuccia e Varallo.</w:t>
      </w:r>
    </w:p>
    <w:p w:rsidR="00556A0E" w:rsidRP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 xml:space="preserve">ore 9.00: ritrovo presso il Centro Canoa Rafting </w:t>
      </w:r>
      <w:proofErr w:type="spellStart"/>
      <w:r w:rsidRPr="00C657CB">
        <w:rPr>
          <w:rFonts w:cs="Tahoma"/>
        </w:rPr>
        <w:t>Monrosa</w:t>
      </w:r>
      <w:proofErr w:type="spellEnd"/>
      <w:r w:rsidRPr="00C657CB">
        <w:rPr>
          <w:rFonts w:cs="Tahoma"/>
        </w:rPr>
        <w:t>, presentazione del corso e dei docenti.</w:t>
      </w:r>
    </w:p>
    <w:p w:rsidR="00C657CB" w:rsidRPr="00C657CB" w:rsidRDefault="00556A0E" w:rsidP="00C657CB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>Breve presentazione dei partecipanti e delle loro attese, consegna dei questionari in entrata, già forniti in precedenza.</w:t>
      </w:r>
    </w:p>
    <w:p w:rsidR="00C657CB" w:rsidRDefault="00C657CB" w:rsidP="00C657CB">
      <w:pPr>
        <w:tabs>
          <w:tab w:val="left" w:pos="1440"/>
        </w:tabs>
        <w:suppressAutoHyphens/>
        <w:spacing w:before="0" w:line="240" w:lineRule="auto"/>
        <w:ind w:left="360"/>
        <w:jc w:val="both"/>
        <w:rPr>
          <w:rFonts w:cs="Tahoma"/>
        </w:rPr>
      </w:pPr>
    </w:p>
    <w:p w:rsidR="00556A0E" w:rsidRPr="00C657CB" w:rsidRDefault="00556A0E" w:rsidP="00C657CB">
      <w:pPr>
        <w:tabs>
          <w:tab w:val="left" w:pos="1440"/>
        </w:tabs>
        <w:suppressAutoHyphens/>
        <w:spacing w:before="0" w:line="240" w:lineRule="auto"/>
        <w:ind w:left="360"/>
        <w:jc w:val="both"/>
        <w:rPr>
          <w:rFonts w:cs="Tahoma"/>
          <w:b/>
        </w:rPr>
      </w:pPr>
      <w:r w:rsidRPr="00C657CB">
        <w:rPr>
          <w:rFonts w:cs="Tahoma"/>
          <w:b/>
        </w:rPr>
        <w:t>Attività in aula:</w:t>
      </w:r>
    </w:p>
    <w:p w:rsid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>ore 9.00 Panoramica sullo sport del rafting (storia, organizzazione, materiali) ed illustrazione dell’ambiente  fluviale con nozioni basilari di idrodinamica.</w:t>
      </w:r>
    </w:p>
    <w:p w:rsidR="00C657CB" w:rsidRDefault="00C657CB" w:rsidP="00C657CB">
      <w:pPr>
        <w:tabs>
          <w:tab w:val="left" w:pos="1440"/>
        </w:tabs>
        <w:suppressAutoHyphens/>
        <w:spacing w:before="0" w:line="240" w:lineRule="auto"/>
        <w:ind w:left="360"/>
        <w:jc w:val="both"/>
        <w:rPr>
          <w:rFonts w:cs="Tahoma"/>
        </w:rPr>
      </w:pPr>
    </w:p>
    <w:p w:rsidR="00556A0E" w:rsidRPr="00C657CB" w:rsidRDefault="00556A0E" w:rsidP="00C657CB">
      <w:pPr>
        <w:tabs>
          <w:tab w:val="left" w:pos="1440"/>
        </w:tabs>
        <w:suppressAutoHyphens/>
        <w:spacing w:before="0" w:line="240" w:lineRule="auto"/>
        <w:ind w:left="360"/>
        <w:jc w:val="both"/>
        <w:rPr>
          <w:rFonts w:cs="Tahoma"/>
          <w:b/>
        </w:rPr>
      </w:pPr>
      <w:r w:rsidRPr="00C657CB">
        <w:rPr>
          <w:rFonts w:cs="Tahoma"/>
          <w:b/>
        </w:rPr>
        <w:t>Attività in fiume:</w:t>
      </w:r>
    </w:p>
    <w:p w:rsidR="00556A0E" w:rsidRP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>Ore 10.30: vestizione. Ai partecipanti sarà consegnato l’abbigliamento tecnico da rafting necessario per l’attività pratica in fiume (muta, giacca impermeabile, casco e salvagente).</w:t>
      </w:r>
    </w:p>
    <w:p w:rsidR="00556A0E" w:rsidRP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 xml:space="preserve">Ore 10.45: briefing di preparazione alla discesa. Saranno forniti tutte le informazioni necessarie per svolgere l’attività di rafting in sicurezza: descrizione del percorso, tecnica di base, istruzioni della Guida, norme di sicurezza  </w:t>
      </w:r>
    </w:p>
    <w:p w:rsidR="00556A0E" w:rsidRP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 xml:space="preserve">ore 11.15: discesa rafting di media difficoltà. Per l’attività fluviale il gruppo di docenti sarà suddiviso in equipaggi da 6 persone, ogni equipaggio sarà accompagnato da una Guida della Federazione Italiana Rafting. </w:t>
      </w:r>
    </w:p>
    <w:p w:rsidR="00556A0E" w:rsidRP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 xml:space="preserve">ore 13.30 rientro al Centro Canoa Rafting </w:t>
      </w:r>
      <w:proofErr w:type="spellStart"/>
      <w:r w:rsidRPr="00C657CB">
        <w:rPr>
          <w:rFonts w:cs="Tahoma"/>
        </w:rPr>
        <w:t>Monrosa</w:t>
      </w:r>
      <w:proofErr w:type="spellEnd"/>
      <w:r w:rsidRPr="00C657CB">
        <w:rPr>
          <w:rFonts w:cs="Tahoma"/>
        </w:rPr>
        <w:t xml:space="preserve"> (il trasporto sarà effettuato con i pullmini dell’organizzazione).</w:t>
      </w:r>
    </w:p>
    <w:p w:rsidR="00556A0E" w:rsidRPr="00C657CB" w:rsidRDefault="00556A0E" w:rsidP="00556A0E">
      <w:pPr>
        <w:numPr>
          <w:ilvl w:val="0"/>
          <w:numId w:val="1"/>
        </w:numPr>
        <w:tabs>
          <w:tab w:val="left" w:pos="1440"/>
        </w:tabs>
        <w:suppressAutoHyphens/>
        <w:spacing w:before="0" w:line="240" w:lineRule="auto"/>
        <w:jc w:val="both"/>
        <w:rPr>
          <w:rFonts w:cs="Tahoma"/>
        </w:rPr>
      </w:pPr>
      <w:r w:rsidRPr="00C657CB">
        <w:rPr>
          <w:rFonts w:cs="Tahoma"/>
        </w:rPr>
        <w:t>ore 13.30/14.30 pausa pranzo.</w:t>
      </w:r>
    </w:p>
    <w:p w:rsidR="00556A0E" w:rsidRPr="00C657CB" w:rsidRDefault="00C657CB" w:rsidP="00556A0E">
      <w:pPr>
        <w:tabs>
          <w:tab w:val="left" w:pos="1440"/>
        </w:tabs>
        <w:jc w:val="both"/>
        <w:rPr>
          <w:rFonts w:cs="Tahoma"/>
          <w:b/>
        </w:rPr>
      </w:pPr>
      <w:r>
        <w:rPr>
          <w:rFonts w:cs="Tahoma"/>
        </w:rPr>
        <w:t xml:space="preserve">     </w:t>
      </w:r>
      <w:r w:rsidR="00556A0E" w:rsidRPr="00C657CB">
        <w:rPr>
          <w:rFonts w:cs="Tahoma"/>
          <w:b/>
        </w:rPr>
        <w:t>Attività in aula:</w:t>
      </w:r>
    </w:p>
    <w:p w:rsidR="00556A0E" w:rsidRPr="00C657CB" w:rsidRDefault="00556A0E" w:rsidP="00556A0E">
      <w:pPr>
        <w:pStyle w:val="Paragrafoelenco1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C657CB">
        <w:rPr>
          <w:rFonts w:ascii="Tahoma" w:hAnsi="Tahoma" w:cs="Tahoma"/>
          <w:sz w:val="22"/>
          <w:szCs w:val="22"/>
        </w:rPr>
        <w:t xml:space="preserve">ore 14.30: approfondimento sull’attività  svolta ed illustrazione delle possibilità di realizzazione di attività di rafting con gruppi scolastici. </w:t>
      </w:r>
      <w:proofErr w:type="spellStart"/>
      <w:r w:rsidRPr="00C657CB">
        <w:rPr>
          <w:rFonts w:ascii="Tahoma" w:hAnsi="Tahoma" w:cs="Tahoma"/>
          <w:sz w:val="22"/>
          <w:szCs w:val="22"/>
        </w:rPr>
        <w:t>Debriefing</w:t>
      </w:r>
      <w:proofErr w:type="spellEnd"/>
      <w:r w:rsidRPr="00C657CB">
        <w:rPr>
          <w:rFonts w:ascii="Tahoma" w:hAnsi="Tahoma" w:cs="Tahoma"/>
          <w:sz w:val="22"/>
          <w:szCs w:val="22"/>
        </w:rPr>
        <w:t>.</w:t>
      </w:r>
    </w:p>
    <w:p w:rsidR="00556A0E" w:rsidRPr="00C657CB" w:rsidRDefault="00556A0E" w:rsidP="00556A0E">
      <w:pPr>
        <w:pStyle w:val="Paragrafoelenco1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C657CB">
        <w:rPr>
          <w:rFonts w:ascii="Tahoma" w:hAnsi="Tahoma" w:cs="Tahoma"/>
          <w:sz w:val="22"/>
          <w:szCs w:val="22"/>
        </w:rPr>
        <w:t>ore 16.00 compilazione questionario di uscita e restituzione</w:t>
      </w:r>
    </w:p>
    <w:p w:rsidR="00556A0E" w:rsidRPr="00C657CB" w:rsidRDefault="00556A0E" w:rsidP="00556A0E">
      <w:pPr>
        <w:pStyle w:val="Paragrafoelenco1"/>
        <w:numPr>
          <w:ilvl w:val="0"/>
          <w:numId w:val="1"/>
        </w:numPr>
        <w:jc w:val="both"/>
        <w:rPr>
          <w:rFonts w:ascii="Tahoma" w:hAnsi="Tahoma" w:cs="Tahoma"/>
        </w:rPr>
      </w:pPr>
      <w:r w:rsidRPr="00C657CB">
        <w:rPr>
          <w:rFonts w:ascii="Tahoma" w:hAnsi="Tahoma" w:cs="Tahoma"/>
          <w:sz w:val="22"/>
          <w:szCs w:val="22"/>
        </w:rPr>
        <w:t>ore 16.30 termine del corso e consegna dei diplomi di partecipazione.</w:t>
      </w:r>
    </w:p>
    <w:p w:rsidR="00F70A0B" w:rsidRPr="00C657CB" w:rsidRDefault="00F70A0B">
      <w:pPr>
        <w:rPr>
          <w:rFonts w:cs="Tahoma"/>
        </w:rPr>
      </w:pPr>
    </w:p>
    <w:sectPr w:rsidR="00F70A0B" w:rsidRPr="00C657CB" w:rsidSect="006E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274"/>
    <w:rsid w:val="001770B8"/>
    <w:rsid w:val="0031562B"/>
    <w:rsid w:val="00353278"/>
    <w:rsid w:val="00556A0E"/>
    <w:rsid w:val="005F7274"/>
    <w:rsid w:val="006E2847"/>
    <w:rsid w:val="00C657CB"/>
    <w:rsid w:val="00F70A0B"/>
    <w:rsid w:val="00F9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0E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56A0E"/>
    <w:pPr>
      <w:suppressAutoHyphens/>
      <w:spacing w:before="0" w:line="240" w:lineRule="auto"/>
    </w:pPr>
    <w:rPr>
      <w:rFonts w:ascii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e2">
    <w:name w:val="Normale2"/>
    <w:rsid w:val="00556A0E"/>
    <w:pPr>
      <w:spacing w:before="180" w:after="0" w:line="288" w:lineRule="auto"/>
    </w:pPr>
    <w:rPr>
      <w:rFonts w:ascii="Tahoma" w:eastAsia="ヒラギノ角ゴ Pro W3" w:hAnsi="Tahoma" w:cs="Times New Roman"/>
      <w:color w:val="000000"/>
      <w:szCs w:val="20"/>
      <w:lang w:eastAsia="it-IT"/>
    </w:rPr>
  </w:style>
  <w:style w:type="character" w:styleId="Enfasigrassetto">
    <w:name w:val="Strong"/>
    <w:qFormat/>
    <w:rsid w:val="00C657C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0E"/>
    <w:pPr>
      <w:spacing w:before="180" w:after="0" w:line="288" w:lineRule="auto"/>
    </w:pPr>
    <w:rPr>
      <w:rFonts w:ascii="Tahoma" w:eastAsia="Times New Roman" w:hAnsi="Tahoma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56A0E"/>
    <w:pPr>
      <w:suppressAutoHyphens/>
      <w:spacing w:before="0" w:line="240" w:lineRule="auto"/>
    </w:pPr>
    <w:rPr>
      <w:rFonts w:ascii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e2">
    <w:name w:val="Normale2"/>
    <w:rsid w:val="00556A0E"/>
    <w:pPr>
      <w:spacing w:before="180" w:after="0" w:line="288" w:lineRule="auto"/>
    </w:pPr>
    <w:rPr>
      <w:rFonts w:ascii="Tahoma" w:eastAsia="ヒラギノ角ゴ Pro W3" w:hAnsi="Tahoma" w:cs="Times New Roman"/>
      <w:color w:val="000000"/>
      <w:szCs w:val="20"/>
      <w:lang w:eastAsia="it-IT"/>
    </w:rPr>
  </w:style>
  <w:style w:type="character" w:styleId="Enfasigrassetto">
    <w:name w:val="Strong"/>
    <w:qFormat/>
    <w:rsid w:val="00C657C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Rafting</cp:lastModifiedBy>
  <cp:revision>2</cp:revision>
  <dcterms:created xsi:type="dcterms:W3CDTF">2016-10-31T10:18:00Z</dcterms:created>
  <dcterms:modified xsi:type="dcterms:W3CDTF">2016-10-31T10:18:00Z</dcterms:modified>
</cp:coreProperties>
</file>